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72CA" w:rsidRDefault="00187FD6">
      <w:pPr>
        <w:widowControl/>
        <w:spacing w:before="100" w:beforeAutospacing="1" w:after="100" w:afterAutospacing="1"/>
        <w:jc w:val="right"/>
        <w:rPr>
          <w:b/>
          <w:sz w:val="30"/>
          <w:szCs w:val="30"/>
        </w:rPr>
      </w:pPr>
      <w:r>
        <w:rPr>
          <w:rFonts w:hint="eastAsia"/>
          <w:szCs w:val="21"/>
        </w:rPr>
        <w:t>学生处文件［</w:t>
      </w:r>
      <w:r>
        <w:rPr>
          <w:szCs w:val="21"/>
        </w:rPr>
        <w:t>201</w:t>
      </w:r>
      <w:r>
        <w:rPr>
          <w:rFonts w:hint="eastAsia"/>
          <w:szCs w:val="21"/>
        </w:rPr>
        <w:t>7</w:t>
      </w:r>
      <w:r>
        <w:rPr>
          <w:rFonts w:hint="eastAsia"/>
          <w:szCs w:val="21"/>
        </w:rPr>
        <w:t>］</w:t>
      </w:r>
      <w:r>
        <w:rPr>
          <w:rFonts w:hint="eastAsia"/>
          <w:szCs w:val="21"/>
        </w:rPr>
        <w:t>36</w:t>
      </w:r>
      <w:r>
        <w:rPr>
          <w:rFonts w:hint="eastAsia"/>
          <w:szCs w:val="21"/>
        </w:rPr>
        <w:t>号</w:t>
      </w:r>
    </w:p>
    <w:p w:rsidR="006B72CA" w:rsidRDefault="00187FD6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关于开展</w:t>
      </w:r>
      <w:r>
        <w:rPr>
          <w:rFonts w:hint="eastAsia"/>
          <w:b/>
          <w:sz w:val="28"/>
          <w:szCs w:val="28"/>
        </w:rPr>
        <w:t>2016-2017</w:t>
      </w:r>
      <w:r>
        <w:rPr>
          <w:rFonts w:hint="eastAsia"/>
          <w:b/>
          <w:sz w:val="28"/>
          <w:szCs w:val="28"/>
        </w:rPr>
        <w:t>学年度学工队伍考核意见的通知</w:t>
      </w:r>
    </w:p>
    <w:p w:rsidR="006B72CA" w:rsidRDefault="00187FD6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各系、团委、就业指导中心：</w:t>
      </w:r>
    </w:p>
    <w:p w:rsidR="006B72CA" w:rsidRDefault="00187FD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201</w:t>
      </w: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-201</w:t>
      </w:r>
      <w:r>
        <w:rPr>
          <w:sz w:val="28"/>
          <w:szCs w:val="28"/>
        </w:rPr>
        <w:t>7</w:t>
      </w:r>
      <w:r>
        <w:rPr>
          <w:rFonts w:hint="eastAsia"/>
          <w:sz w:val="28"/>
          <w:szCs w:val="28"/>
        </w:rPr>
        <w:t>学年度教职工考核工作已启动，根据人事处发出的《厦门华厦学院关于</w:t>
      </w:r>
      <w:r>
        <w:rPr>
          <w:rFonts w:hint="eastAsia"/>
          <w:sz w:val="28"/>
          <w:szCs w:val="28"/>
        </w:rPr>
        <w:t>201</w:t>
      </w: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-201</w:t>
      </w:r>
      <w:r>
        <w:rPr>
          <w:sz w:val="28"/>
          <w:szCs w:val="28"/>
        </w:rPr>
        <w:t>7</w:t>
      </w:r>
      <w:r>
        <w:rPr>
          <w:rFonts w:hint="eastAsia"/>
          <w:sz w:val="28"/>
          <w:szCs w:val="28"/>
        </w:rPr>
        <w:t>学年度教职工考核意见》（华厦政字〔</w:t>
      </w:r>
      <w:r>
        <w:rPr>
          <w:rFonts w:hint="eastAsia"/>
          <w:sz w:val="28"/>
          <w:szCs w:val="28"/>
        </w:rPr>
        <w:t>201</w:t>
      </w:r>
      <w:r>
        <w:rPr>
          <w:sz w:val="28"/>
          <w:szCs w:val="28"/>
        </w:rPr>
        <w:t>7</w:t>
      </w:r>
      <w:r>
        <w:rPr>
          <w:rFonts w:hint="eastAsia"/>
          <w:sz w:val="28"/>
          <w:szCs w:val="28"/>
        </w:rPr>
        <w:t>〕</w:t>
      </w:r>
      <w:r>
        <w:rPr>
          <w:sz w:val="28"/>
          <w:szCs w:val="28"/>
        </w:rPr>
        <w:t>65</w:t>
      </w:r>
      <w:bookmarkStart w:id="0" w:name="_GoBack"/>
      <w:bookmarkEnd w:id="0"/>
      <w:r>
        <w:rPr>
          <w:rFonts w:hint="eastAsia"/>
          <w:sz w:val="28"/>
          <w:szCs w:val="28"/>
        </w:rPr>
        <w:t>号）文件要求，现就</w:t>
      </w:r>
      <w:r>
        <w:rPr>
          <w:rFonts w:hint="eastAsia"/>
          <w:sz w:val="28"/>
          <w:szCs w:val="28"/>
        </w:rPr>
        <w:t>201</w:t>
      </w: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-201</w:t>
      </w:r>
      <w:r>
        <w:rPr>
          <w:sz w:val="28"/>
          <w:szCs w:val="28"/>
        </w:rPr>
        <w:t>7</w:t>
      </w:r>
      <w:r>
        <w:rPr>
          <w:rFonts w:hint="eastAsia"/>
          <w:sz w:val="28"/>
          <w:szCs w:val="28"/>
        </w:rPr>
        <w:t>学年度学工队伍考核工作提出如下意见，请遵照执行。</w:t>
      </w:r>
    </w:p>
    <w:p w:rsidR="006B72CA" w:rsidRDefault="00187FD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一、考核时段</w:t>
      </w:r>
    </w:p>
    <w:p w:rsidR="006B72CA" w:rsidRDefault="00187FD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2016-2017</w:t>
      </w:r>
      <w:r>
        <w:rPr>
          <w:rFonts w:hint="eastAsia"/>
          <w:sz w:val="28"/>
          <w:szCs w:val="28"/>
        </w:rPr>
        <w:t>学年度考核的时段为</w:t>
      </w:r>
      <w:r>
        <w:rPr>
          <w:rFonts w:hint="eastAsia"/>
          <w:sz w:val="28"/>
          <w:szCs w:val="28"/>
        </w:rPr>
        <w:t>2016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日至</w:t>
      </w:r>
      <w:r>
        <w:rPr>
          <w:rFonts w:hint="eastAsia"/>
          <w:sz w:val="28"/>
          <w:szCs w:val="28"/>
        </w:rPr>
        <w:t>2017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30</w:t>
      </w:r>
      <w:r>
        <w:rPr>
          <w:rFonts w:hint="eastAsia"/>
          <w:sz w:val="28"/>
          <w:szCs w:val="28"/>
        </w:rPr>
        <w:t>日。</w:t>
      </w:r>
    </w:p>
    <w:p w:rsidR="006B72CA" w:rsidRDefault="00187FD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二、考核对象</w:t>
      </w:r>
    </w:p>
    <w:p w:rsidR="006B72CA" w:rsidRDefault="00187FD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本次考核对象为在编辅导员、学生处（就业指导中心）、团委职员，具有以下情形之一者，按下列规定办理：</w:t>
      </w:r>
    </w:p>
    <w:p w:rsidR="006B72CA" w:rsidRDefault="00187FD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（一）因病、事假（产假、工伤除外），累计超过半年（含半年）的，参加学年度考核但不定级；病事假时间不计入职务任职年限。</w:t>
      </w:r>
    </w:p>
    <w:p w:rsidR="006B72CA" w:rsidRDefault="00187FD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（二）凡在</w:t>
      </w:r>
      <w:r>
        <w:rPr>
          <w:rFonts w:hint="eastAsia"/>
          <w:sz w:val="28"/>
          <w:szCs w:val="28"/>
        </w:rPr>
        <w:t>2017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30</w:t>
      </w:r>
      <w:r>
        <w:rPr>
          <w:rFonts w:hint="eastAsia"/>
          <w:sz w:val="28"/>
          <w:szCs w:val="28"/>
        </w:rPr>
        <w:t>日前，仍处于试用期内的教职工，参加部门述职工作，不填表，不定级；凡于</w:t>
      </w:r>
      <w:r>
        <w:rPr>
          <w:rFonts w:hint="eastAsia"/>
          <w:sz w:val="28"/>
          <w:szCs w:val="28"/>
        </w:rPr>
        <w:t>2016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30</w:t>
      </w:r>
      <w:r>
        <w:rPr>
          <w:rFonts w:hint="eastAsia"/>
          <w:sz w:val="28"/>
          <w:szCs w:val="28"/>
        </w:rPr>
        <w:t>日之后来校并已转正的，参加部门述职工作，年度考核表只写评语，不定等级。</w:t>
      </w:r>
    </w:p>
    <w:p w:rsidR="006B72CA" w:rsidRDefault="00187FD6">
      <w:pPr>
        <w:spacing w:line="360" w:lineRule="auto"/>
        <w:ind w:firstLineChars="100" w:firstLine="280"/>
        <w:rPr>
          <w:sz w:val="28"/>
          <w:szCs w:val="28"/>
        </w:rPr>
      </w:pPr>
      <w:r>
        <w:rPr>
          <w:rFonts w:hint="eastAsia"/>
          <w:sz w:val="28"/>
          <w:szCs w:val="28"/>
        </w:rPr>
        <w:t>（三）退休返聘人员按照在编教职工考核标准参加考核，确定等级。</w:t>
      </w:r>
    </w:p>
    <w:p w:rsidR="006B72CA" w:rsidRDefault="00187FD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（四）属校内部门之间调配，并已在新部门任职超过一</w:t>
      </w:r>
      <w:r>
        <w:rPr>
          <w:rFonts w:hint="eastAsia"/>
          <w:sz w:val="28"/>
          <w:szCs w:val="28"/>
        </w:rPr>
        <w:t>学期（含一学期）者，参加新部门工作考核；</w:t>
      </w:r>
    </w:p>
    <w:p w:rsidR="006B72CA" w:rsidRDefault="00187FD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（五）其它特殊情况人员，考核工作由校长办公会议研究决定。</w:t>
      </w:r>
    </w:p>
    <w:p w:rsidR="006B72CA" w:rsidRDefault="00187FD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三、考核原则</w:t>
      </w:r>
    </w:p>
    <w:p w:rsidR="006B72CA" w:rsidRDefault="00187FD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考核工作坚持“公平、公正、公开和注重工作业绩”与“优等从严，不及格审慎”相结合的原则。</w:t>
      </w:r>
    </w:p>
    <w:p w:rsidR="006B72CA" w:rsidRDefault="00187FD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四、考核内容</w:t>
      </w:r>
    </w:p>
    <w:p w:rsidR="006B72CA" w:rsidRDefault="00187FD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考核内容包括德、能、勤、绩四个方面，考核要以各类人员的岗位职责及学年工作任务为依据。</w:t>
      </w:r>
    </w:p>
    <w:p w:rsidR="006B72CA" w:rsidRDefault="00187FD6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德：主要考核政治态度、思想品德、职业道德、遵纪守法、廉洁自律、服务意识、合作精神等方面；</w:t>
      </w:r>
    </w:p>
    <w:p w:rsidR="006B72CA" w:rsidRDefault="00187FD6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能：主要考核履行岗位职责的能力，创新精神，专业水准，知识更新等方面；</w:t>
      </w:r>
    </w:p>
    <w:p w:rsidR="006B72CA" w:rsidRDefault="00187FD6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勤：主要考核工作的积极性、纪律性、出勤率、责任心等</w:t>
      </w:r>
      <w:r>
        <w:rPr>
          <w:rFonts w:hint="eastAsia"/>
          <w:sz w:val="28"/>
          <w:szCs w:val="28"/>
        </w:rPr>
        <w:t>方面；</w:t>
      </w:r>
    </w:p>
    <w:p w:rsidR="006B72CA" w:rsidRDefault="00187FD6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绩：主要考核履行岗位绩效，完成工作的质量、数量和效率、贡献等方面。</w:t>
      </w:r>
    </w:p>
    <w:p w:rsidR="006B72CA" w:rsidRDefault="00187FD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对于兼任多种职务的人员，应考核其主要岗位职责的履行情况，兼顾考核其兼任职务工作完成情况。</w:t>
      </w:r>
    </w:p>
    <w:p w:rsidR="006B72CA" w:rsidRDefault="00187FD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五、考核办法</w:t>
      </w:r>
    </w:p>
    <w:p w:rsidR="006B72CA" w:rsidRDefault="00187FD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考核采取领导考核、群众评议和个人总结相结合的办法。</w:t>
      </w:r>
    </w:p>
    <w:p w:rsidR="006B72CA" w:rsidRDefault="00187FD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六、考核等级及“优秀”比例</w:t>
      </w:r>
    </w:p>
    <w:p w:rsidR="006B72CA" w:rsidRDefault="00187FD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考核的结果分为优秀、合格、基本合格、不合格四个等级，学生处优秀比例原则上控制在参加考核总人数的</w:t>
      </w:r>
      <w:r>
        <w:rPr>
          <w:rFonts w:hint="eastAsia"/>
          <w:sz w:val="28"/>
          <w:szCs w:val="28"/>
        </w:rPr>
        <w:t>15%</w:t>
      </w:r>
      <w:r>
        <w:rPr>
          <w:rFonts w:hint="eastAsia"/>
          <w:sz w:val="28"/>
          <w:szCs w:val="28"/>
        </w:rPr>
        <w:t>以内。各部门考核确定为优秀或不合格等级的，必须要有足以证明该等级的佐证材料。</w:t>
      </w:r>
    </w:p>
    <w:p w:rsidR="006B72CA" w:rsidRDefault="00187FD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七、考核的组织管理</w:t>
      </w:r>
    </w:p>
    <w:p w:rsidR="006B72CA" w:rsidRDefault="00187FD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成立学生处考核工作领导小组，具体名单如下：</w:t>
      </w:r>
    </w:p>
    <w:p w:rsidR="006B72CA" w:rsidRDefault="00187FD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组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长：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陈熙贞</w:t>
      </w:r>
    </w:p>
    <w:p w:rsidR="006B72CA" w:rsidRDefault="00187FD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副组长：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林海宏、刘昌俊</w:t>
      </w:r>
    </w:p>
    <w:p w:rsidR="006B72CA" w:rsidRDefault="00187FD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成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员：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颜国辉、周云岗、林荣生、李堡</w:t>
      </w:r>
    </w:p>
    <w:p w:rsidR="006B72CA" w:rsidRDefault="00187FD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考核工作领导小组办公室人员：宋丽丽</w:t>
      </w:r>
    </w:p>
    <w:p w:rsidR="006B72CA" w:rsidRDefault="00187FD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八、考核工作程序</w:t>
      </w:r>
    </w:p>
    <w:p w:rsidR="006B72CA" w:rsidRDefault="00187FD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（一）各系、学生处（就业指导中心）、团委进行部门动员，布置考核工作。</w:t>
      </w:r>
    </w:p>
    <w:p w:rsidR="006B72CA" w:rsidRDefault="00187FD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（二）被考核个人根据岗位职责和考核要求进行总结、填写年度考核表。</w:t>
      </w:r>
    </w:p>
    <w:p w:rsidR="006B72CA" w:rsidRDefault="00187FD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（三）各部门根据本部门考核标准，结合个人年度工作总结及群众评议意见进行综合评价，确定本部门人员的考核意见和建议等级，并将《考核结果汇总表》和个人《考核登记表》上报学生处。</w:t>
      </w:r>
    </w:p>
    <w:p w:rsidR="006B72CA" w:rsidRDefault="00187FD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（四）学生处考核工作领导小组对各部门的考核意见和建议等级进行审核，确定考</w:t>
      </w:r>
      <w:r>
        <w:rPr>
          <w:rFonts w:hint="eastAsia"/>
          <w:sz w:val="28"/>
          <w:szCs w:val="28"/>
        </w:rPr>
        <w:t>核等级并上报学校人事处。</w:t>
      </w:r>
    </w:p>
    <w:p w:rsidR="006B72CA" w:rsidRDefault="00187FD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九、考核结果的使用</w:t>
      </w:r>
    </w:p>
    <w:p w:rsidR="006B72CA" w:rsidRDefault="00187FD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学年度考核结果是作为辅导员、政工人员续聘、低聘、解聘的主要依据。</w:t>
      </w:r>
    </w:p>
    <w:p w:rsidR="006B72CA" w:rsidRDefault="00187FD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年度考核等级被确定为不合格者，由学生处上报学校，并将根据实际情况，给予降职、低聘或解聘等处理。</w:t>
      </w:r>
    </w:p>
    <w:p w:rsidR="006B72CA" w:rsidRDefault="00187FD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十、本意见由学生处负责解释。</w:t>
      </w:r>
    </w:p>
    <w:p w:rsidR="006B72CA" w:rsidRDefault="00187FD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</w:t>
      </w:r>
      <w:r>
        <w:rPr>
          <w:rFonts w:hint="eastAsia"/>
          <w:sz w:val="28"/>
          <w:szCs w:val="28"/>
        </w:rPr>
        <w:t>校学生处</w:t>
      </w:r>
    </w:p>
    <w:p w:rsidR="006B72CA" w:rsidRDefault="00187FD6">
      <w:pPr>
        <w:spacing w:line="360" w:lineRule="auto"/>
        <w:ind w:right="840" w:firstLineChars="200" w:firstLine="56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2017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</w:rPr>
        <w:t>日</w:t>
      </w:r>
    </w:p>
    <w:sectPr w:rsidR="006B72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1B7"/>
    <w:rsid w:val="001644E0"/>
    <w:rsid w:val="00187FD6"/>
    <w:rsid w:val="005C51B7"/>
    <w:rsid w:val="006B72CA"/>
    <w:rsid w:val="00C610B3"/>
    <w:rsid w:val="62BB7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0F32BCE-DA22-4425-B994-4FEE8F0B9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E7EEF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1209</Characters>
  <Application>Microsoft Office Word</Application>
  <DocSecurity>0</DocSecurity>
  <Lines>10</Lines>
  <Paragraphs>2</Paragraphs>
  <ScaleCrop>false</ScaleCrop>
  <Company>http:/sdwm.org</Company>
  <LinksUpToDate>false</LinksUpToDate>
  <CharactersWithSpaces>1419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SDWM</dc:creator>
  <cp:lastModifiedBy>Administrator</cp:lastModifiedBy>
  <cp:revision>4</cp:revision>
  <dcterms:created xsi:type="dcterms:W3CDTF">2017-06-12T06:55:00Z</dcterms:created>
  <dcterms:modified xsi:type="dcterms:W3CDTF">2017-06-12T07:45:00Z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