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20" w:rsidRDefault="00B061A0">
      <w:pPr>
        <w:autoSpaceDN w:val="0"/>
        <w:spacing w:line="300" w:lineRule="exac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附件</w:t>
      </w:r>
      <w:r>
        <w:rPr>
          <w:rFonts w:ascii="仿宋_GB2312" w:eastAsia="仿宋_GB2312" w:cs="宋体" w:hint="eastAsia"/>
          <w:sz w:val="32"/>
          <w:szCs w:val="32"/>
        </w:rPr>
        <w:t>4</w:t>
      </w:r>
    </w:p>
    <w:p w:rsidR="00924B20" w:rsidRDefault="00B061A0">
      <w:pPr>
        <w:autoSpaceDN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重点风险线索统计表</w:t>
      </w:r>
    </w:p>
    <w:p w:rsidR="00924B20" w:rsidRDefault="00924B20">
      <w:pPr>
        <w:autoSpaceDN w:val="0"/>
        <w:spacing w:line="300" w:lineRule="exact"/>
        <w:ind w:rightChars="37" w:right="78"/>
        <w:rPr>
          <w:rFonts w:ascii="宋体" w:cs="宋体"/>
        </w:rPr>
      </w:pPr>
    </w:p>
    <w:p w:rsidR="00924B20" w:rsidRDefault="00B061A0">
      <w:pPr>
        <w:autoSpaceDN w:val="0"/>
        <w:spacing w:line="300" w:lineRule="exact"/>
        <w:ind w:rightChars="37" w:right="78"/>
        <w:rPr>
          <w:rFonts w:ascii="宋体" w:cs="宋体"/>
        </w:rPr>
      </w:pPr>
      <w:r>
        <w:rPr>
          <w:rFonts w:ascii="宋体" w:cs="宋体" w:hint="eastAsia"/>
        </w:rPr>
        <w:t>填报单位：</w:t>
      </w:r>
      <w:r>
        <w:rPr>
          <w:rFonts w:ascii="宋体" w:cs="宋体" w:hint="eastAsia"/>
        </w:rPr>
        <w:t xml:space="preserve">                                                                                            </w:t>
      </w:r>
      <w:r>
        <w:rPr>
          <w:rFonts w:ascii="宋体" w:cs="宋体" w:hint="eastAsia"/>
        </w:rPr>
        <w:t>表内数据</w:t>
      </w:r>
      <w:r>
        <w:rPr>
          <w:rFonts w:ascii="宋体" w:cs="宋体" w:hint="eastAsia"/>
        </w:rPr>
        <w:t>单位：</w:t>
      </w:r>
      <w:proofErr w:type="gramStart"/>
      <w:r>
        <w:rPr>
          <w:rFonts w:ascii="宋体" w:cs="宋体" w:hint="eastAsia"/>
        </w:rPr>
        <w:t>个</w:t>
      </w:r>
      <w:proofErr w:type="gramEnd"/>
      <w:r>
        <w:rPr>
          <w:rFonts w:ascii="宋体" w:cs="宋体" w:hint="eastAsia"/>
        </w:rPr>
        <w:t>、人、万元</w:t>
      </w:r>
    </w:p>
    <w:tbl>
      <w:tblPr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1875"/>
        <w:gridCol w:w="813"/>
        <w:gridCol w:w="1286"/>
        <w:gridCol w:w="949"/>
        <w:gridCol w:w="870"/>
        <w:gridCol w:w="750"/>
        <w:gridCol w:w="999"/>
        <w:gridCol w:w="752"/>
        <w:gridCol w:w="1433"/>
        <w:gridCol w:w="1072"/>
        <w:gridCol w:w="1298"/>
        <w:gridCol w:w="982"/>
        <w:gridCol w:w="919"/>
      </w:tblGrid>
      <w:tr w:rsidR="00924B20">
        <w:trPr>
          <w:trHeight w:hRule="exact" w:val="454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序号</w:t>
            </w:r>
          </w:p>
        </w:tc>
        <w:tc>
          <w:tcPr>
            <w:tcW w:w="8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t>风险情况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t>工作情况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备注</w:t>
            </w:r>
          </w:p>
        </w:tc>
      </w:tr>
      <w:tr w:rsidR="00924B20">
        <w:trPr>
          <w:trHeight w:val="855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/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企业名称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所属</w:t>
            </w:r>
          </w:p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行业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集资模式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是否通过互联网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涉及</w:t>
            </w:r>
          </w:p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金额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涉及</w:t>
            </w:r>
          </w:p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人数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未兑付</w:t>
            </w:r>
          </w:p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资金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</w:t>
            </w:r>
          </w:p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跨省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采取的</w:t>
            </w:r>
          </w:p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工作措施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资金清退</w:t>
            </w:r>
          </w:p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情况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处理结果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省际</w:t>
            </w:r>
            <w:proofErr w:type="gramStart"/>
            <w:r>
              <w:rPr>
                <w:rFonts w:ascii="宋体" w:cs="宋体" w:hint="eastAsia"/>
              </w:rPr>
              <w:t>间风险</w:t>
            </w:r>
            <w:proofErr w:type="gramEnd"/>
            <w:r>
              <w:rPr>
                <w:rFonts w:ascii="宋体" w:cs="宋体" w:hint="eastAsia"/>
              </w:rPr>
              <w:t>通报情况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</w:tr>
      <w:tr w:rsidR="00924B20">
        <w:trPr>
          <w:trHeight w:hRule="exact" w:val="4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</w:tr>
      <w:tr w:rsidR="00924B20">
        <w:trPr>
          <w:trHeight w:hRule="exact" w:val="4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</w:tr>
      <w:tr w:rsidR="00924B20">
        <w:trPr>
          <w:trHeight w:hRule="exact" w:val="4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</w:tr>
      <w:tr w:rsidR="00924B20">
        <w:trPr>
          <w:trHeight w:hRule="exact" w:val="4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</w:tr>
      <w:tr w:rsidR="00924B20">
        <w:trPr>
          <w:trHeight w:hRule="exact" w:val="4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</w:tr>
      <w:tr w:rsidR="00924B20">
        <w:trPr>
          <w:trHeight w:hRule="exact" w:val="7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合计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B061A0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20" w:rsidRDefault="00924B20">
            <w:pPr>
              <w:autoSpaceDN w:val="0"/>
              <w:jc w:val="center"/>
              <w:rPr>
                <w:rFonts w:ascii="宋体" w:cs="宋体"/>
              </w:rPr>
            </w:pPr>
          </w:p>
        </w:tc>
      </w:tr>
    </w:tbl>
    <w:p w:rsidR="00924B20" w:rsidRDefault="00924B20">
      <w:pPr>
        <w:autoSpaceDN w:val="0"/>
        <w:ind w:right="91"/>
        <w:rPr>
          <w:rFonts w:ascii="宋体" w:cs="宋体"/>
        </w:rPr>
      </w:pPr>
    </w:p>
    <w:p w:rsidR="00924B20" w:rsidRDefault="00B061A0">
      <w:pPr>
        <w:autoSpaceDN w:val="0"/>
        <w:ind w:right="91"/>
        <w:rPr>
          <w:rFonts w:ascii="宋体" w:cs="宋体"/>
        </w:rPr>
      </w:pPr>
      <w:r>
        <w:rPr>
          <w:rFonts w:ascii="宋体" w:cs="宋体" w:hint="eastAsia"/>
        </w:rPr>
        <w:t>填报人：</w:t>
      </w:r>
      <w:r>
        <w:rPr>
          <w:rFonts w:ascii="宋体" w:cs="宋体" w:hint="eastAsia"/>
        </w:rPr>
        <w:t xml:space="preserve">         </w:t>
      </w:r>
      <w:r>
        <w:rPr>
          <w:rFonts w:ascii="宋体" w:cs="宋体" w:hint="eastAsia"/>
        </w:rPr>
        <w:t xml:space="preserve"> </w:t>
      </w:r>
      <w:r>
        <w:rPr>
          <w:rFonts w:ascii="宋体" w:cs="宋体" w:hint="eastAsia"/>
        </w:rPr>
        <w:t xml:space="preserve">                                 </w:t>
      </w:r>
      <w:r>
        <w:rPr>
          <w:rFonts w:ascii="宋体" w:cs="宋体" w:hint="eastAsia"/>
        </w:rPr>
        <w:t>电话：</w:t>
      </w:r>
      <w:r>
        <w:rPr>
          <w:rFonts w:ascii="宋体" w:cs="宋体" w:hint="eastAsia"/>
        </w:rPr>
        <w:t xml:space="preserve">                                             </w:t>
      </w:r>
      <w:r>
        <w:rPr>
          <w:rFonts w:ascii="宋体" w:cs="宋体" w:hint="eastAsia"/>
        </w:rPr>
        <w:t>年</w:t>
      </w:r>
      <w:r>
        <w:rPr>
          <w:rFonts w:ascii="宋体" w:cs="宋体" w:hint="eastAsia"/>
        </w:rPr>
        <w:t xml:space="preserve">  </w:t>
      </w:r>
      <w:r>
        <w:rPr>
          <w:rFonts w:ascii="宋体" w:cs="宋体" w:hint="eastAsia"/>
        </w:rPr>
        <w:t>月</w:t>
      </w:r>
      <w:r>
        <w:rPr>
          <w:rFonts w:ascii="宋体" w:cs="宋体" w:hint="eastAsia"/>
        </w:rPr>
        <w:t xml:space="preserve">  </w:t>
      </w:r>
      <w:r>
        <w:rPr>
          <w:rFonts w:ascii="宋体" w:cs="宋体" w:hint="eastAsia"/>
        </w:rPr>
        <w:t>日</w:t>
      </w:r>
    </w:p>
    <w:p w:rsidR="00924B20" w:rsidRDefault="00924B20">
      <w:pPr>
        <w:autoSpaceDN w:val="0"/>
        <w:spacing w:line="300" w:lineRule="exact"/>
        <w:ind w:right="91"/>
        <w:rPr>
          <w:rFonts w:ascii="宋体" w:cs="宋体"/>
        </w:rPr>
      </w:pPr>
    </w:p>
    <w:p w:rsidR="00924B20" w:rsidRDefault="00B061A0">
      <w:pPr>
        <w:autoSpaceDN w:val="0"/>
        <w:spacing w:line="300" w:lineRule="exact"/>
        <w:ind w:right="91"/>
        <w:rPr>
          <w:rFonts w:ascii="宋体" w:cs="宋体"/>
        </w:rPr>
      </w:pPr>
      <w:r>
        <w:rPr>
          <w:rFonts w:ascii="宋体" w:cs="宋体" w:hint="eastAsia"/>
        </w:rPr>
        <w:t>注：</w:t>
      </w:r>
      <w:r>
        <w:rPr>
          <w:rFonts w:ascii="宋体" w:cs="宋体" w:hint="eastAsia"/>
        </w:rPr>
        <w:t>1</w:t>
      </w:r>
      <w:r>
        <w:rPr>
          <w:rFonts w:ascii="宋体" w:cs="宋体" w:hint="eastAsia"/>
        </w:rPr>
        <w:t>．“是否通过互联网”根据实际填写线上、线下或线上线下相结合，“是否跨省”填写是或否。</w:t>
      </w:r>
    </w:p>
    <w:p w:rsidR="00924B20" w:rsidRDefault="00B061A0">
      <w:pPr>
        <w:autoSpaceDN w:val="0"/>
        <w:spacing w:line="300" w:lineRule="exact"/>
        <w:ind w:right="91" w:firstLineChars="200" w:firstLine="420"/>
        <w:rPr>
          <w:rFonts w:ascii="宋体" w:cs="宋体"/>
        </w:rPr>
      </w:pPr>
      <w:r>
        <w:rPr>
          <w:rFonts w:ascii="宋体" w:cs="宋体" w:hint="eastAsia"/>
        </w:rPr>
        <w:t>2</w:t>
      </w:r>
      <w:r>
        <w:rPr>
          <w:rFonts w:ascii="宋体" w:cs="宋体" w:hint="eastAsia"/>
        </w:rPr>
        <w:t>．“资金清退情况”填写正在清退或清退完毕，并写明清退比例。</w:t>
      </w:r>
    </w:p>
    <w:p w:rsidR="00924B20" w:rsidRDefault="00B061A0">
      <w:pPr>
        <w:autoSpaceDN w:val="0"/>
        <w:spacing w:line="300" w:lineRule="exact"/>
        <w:ind w:right="91" w:firstLineChars="200" w:firstLine="420"/>
        <w:rPr>
          <w:rFonts w:ascii="宋体" w:cs="宋体"/>
        </w:rPr>
      </w:pPr>
      <w:r>
        <w:rPr>
          <w:rFonts w:ascii="宋体" w:cs="宋体" w:hint="eastAsia"/>
        </w:rPr>
        <w:t>3</w:t>
      </w:r>
      <w:r>
        <w:rPr>
          <w:rFonts w:ascii="宋体" w:cs="宋体" w:hint="eastAsia"/>
        </w:rPr>
        <w:t>．“处理结果”填写企业现状，如正在整改并正常营业、停业整改、移送公安等。</w:t>
      </w:r>
    </w:p>
    <w:p w:rsidR="00924B20" w:rsidRDefault="00B061A0">
      <w:pPr>
        <w:autoSpaceDN w:val="0"/>
        <w:spacing w:line="300" w:lineRule="exact"/>
        <w:ind w:right="91" w:firstLineChars="200" w:firstLine="420"/>
        <w:rPr>
          <w:rFonts w:ascii="宋体" w:cs="宋体"/>
        </w:rPr>
      </w:pPr>
      <w:r>
        <w:rPr>
          <w:rFonts w:ascii="宋体" w:cs="宋体" w:hint="eastAsia"/>
        </w:rPr>
        <w:t>4</w:t>
      </w:r>
      <w:r>
        <w:rPr>
          <w:rFonts w:ascii="宋体" w:cs="宋体" w:hint="eastAsia"/>
        </w:rPr>
        <w:t>．“省际间风险通报情况”填写向哪些省份通报风险线索、通报次数等。</w:t>
      </w:r>
    </w:p>
    <w:p w:rsidR="00924B20" w:rsidRDefault="00B061A0">
      <w:pPr>
        <w:autoSpaceDN w:val="0"/>
        <w:spacing w:line="300" w:lineRule="exact"/>
        <w:ind w:right="91" w:firstLineChars="200" w:firstLine="420"/>
        <w:rPr>
          <w:rFonts w:ascii="宋体" w:cs="宋体"/>
        </w:rPr>
      </w:pPr>
      <w:r>
        <w:rPr>
          <w:rFonts w:ascii="宋体" w:cs="宋体" w:hint="eastAsia"/>
        </w:rPr>
        <w:t>5</w:t>
      </w:r>
      <w:r>
        <w:rPr>
          <w:rFonts w:ascii="宋体" w:cs="宋体" w:hint="eastAsia"/>
        </w:rPr>
        <w:t>．所有数字均保留小数点后</w:t>
      </w:r>
      <w:r>
        <w:rPr>
          <w:rFonts w:ascii="宋体" w:cs="宋体" w:hint="eastAsia"/>
        </w:rPr>
        <w:t>2</w:t>
      </w:r>
      <w:r>
        <w:rPr>
          <w:rFonts w:ascii="宋体" w:cs="宋体" w:hint="eastAsia"/>
        </w:rPr>
        <w:t>位。</w:t>
      </w:r>
    </w:p>
    <w:p w:rsidR="00924B20" w:rsidRDefault="00924B20">
      <w:pPr>
        <w:autoSpaceDN w:val="0"/>
        <w:spacing w:line="300" w:lineRule="exact"/>
        <w:ind w:right="91"/>
        <w:rPr>
          <w:rFonts w:ascii="宋体" w:cs="宋体"/>
        </w:rPr>
      </w:pPr>
      <w:bookmarkStart w:id="0" w:name="_GoBack"/>
      <w:bookmarkEnd w:id="0"/>
    </w:p>
    <w:sectPr w:rsidR="00924B20">
      <w:footerReference w:type="even" r:id="rId7"/>
      <w:footerReference w:type="default" r:id="rId8"/>
      <w:pgSz w:w="16840" w:h="11907" w:orient="landscape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A0" w:rsidRDefault="00B061A0">
      <w:r>
        <w:separator/>
      </w:r>
    </w:p>
  </w:endnote>
  <w:endnote w:type="continuationSeparator" w:id="0">
    <w:p w:rsidR="00B061A0" w:rsidRDefault="00B0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B20" w:rsidRDefault="00924B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B20" w:rsidRDefault="00924B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A0" w:rsidRDefault="00B061A0">
      <w:r>
        <w:separator/>
      </w:r>
    </w:p>
  </w:footnote>
  <w:footnote w:type="continuationSeparator" w:id="0">
    <w:p w:rsidR="00B061A0" w:rsidRDefault="00B0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E18"/>
    <w:rsid w:val="006A458F"/>
    <w:rsid w:val="00924B20"/>
    <w:rsid w:val="00AD0BE2"/>
    <w:rsid w:val="00B061A0"/>
    <w:rsid w:val="00DB5E18"/>
    <w:rsid w:val="184B096B"/>
    <w:rsid w:val="44D87C22"/>
    <w:rsid w:val="704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BD344-DA36-49F5-A279-35540FB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next w:val="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 cl</cp:lastModifiedBy>
  <cp:revision>19</cp:revision>
  <cp:lastPrinted>2018-05-15T02:40:00Z</cp:lastPrinted>
  <dcterms:created xsi:type="dcterms:W3CDTF">2017-04-28T00:24:00Z</dcterms:created>
  <dcterms:modified xsi:type="dcterms:W3CDTF">2018-06-20T11:01:00Z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